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Times New Roman" w:hAnsi="Times New Roman" w:eastAsia="TimesNew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eastAsia="TimesNewRoman" w:cs="Times New Roman"/>
          <w:b/>
          <w:bCs/>
          <w:sz w:val="32"/>
          <w:szCs w:val="32"/>
          <w:lang w:val="ru-RU"/>
        </w:rPr>
        <w:t>Список литературы по дисциплине</w:t>
      </w:r>
    </w:p>
    <w:p>
      <w:pPr>
        <w:spacing w:beforeLines="0" w:afterLines="0"/>
        <w:jc w:val="center"/>
        <w:rPr>
          <w:rFonts w:hint="default" w:ascii="Times New Roman" w:hAnsi="Times New Roman" w:eastAsia="TimesNew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eastAsia="TimesNewRoman" w:cs="Times New Roman"/>
          <w:b/>
          <w:bCs/>
          <w:sz w:val="32"/>
          <w:szCs w:val="32"/>
          <w:lang w:val="ru-RU"/>
        </w:rPr>
        <w:t>«Патентоведение продуктов питания из растительного сырья»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Патентный закон Российской Федерации от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23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сентября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1992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г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№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3517-I</w:t>
      </w:r>
      <w:r>
        <w:rPr>
          <w:rFonts w:hint="default" w:ascii="Times New Roman" w:hAnsi="Times New Roman" w:eastAsia="TimesNew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 изменениями и дополнениями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внесенными Федеральным законом от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7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февраля</w:t>
      </w:r>
      <w:r>
        <w:rPr>
          <w:rFonts w:hint="default" w:ascii="Times New Roman" w:hAnsi="Times New Roman" w:eastAsia="TimesNew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2003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г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№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22–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ФЗ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2.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Сборник нормативных актов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ДЕ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ЮРЕ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, 1994.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Вып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 17.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3.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Сергеев 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Право интеллектуальной собственности в Российской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Федерации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,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Теис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>, 1996.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Белов В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В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.,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Витальев Г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В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.,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Денисов Г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Интеллектуальная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собственность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Законодательство и практика его применения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Уч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пособие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.:</w:t>
      </w:r>
      <w:r>
        <w:rPr>
          <w:rFonts w:hint="default" w:ascii="Times New Roman" w:hAnsi="Times New Roman" w:eastAsia="TimesNew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TimesNewRoman" w:cs="Times New Roman"/>
          <w:sz w:val="28"/>
          <w:szCs w:val="28"/>
        </w:rPr>
        <w:t>Юристъ</w:t>
      </w:r>
      <w:r>
        <w:rPr>
          <w:rFonts w:hint="default" w:ascii="Times New Roman" w:hAnsi="Times New Roman" w:eastAsia="TimesNewRoman" w:cs="Times New Roman"/>
          <w:sz w:val="28"/>
          <w:szCs w:val="28"/>
        </w:rPr>
        <w:t>, 1997.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5.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Сергеев А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Патентное право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Уч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пособие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Изд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во БЕК</w:t>
      </w:r>
      <w:r>
        <w:rPr>
          <w:rFonts w:hint="default" w:ascii="Times New Roman" w:hAnsi="Times New Roman" w:eastAsia="TimesNewRoman" w:cs="Times New Roman"/>
          <w:sz w:val="28"/>
          <w:szCs w:val="28"/>
        </w:rPr>
        <w:t>, 1994.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6.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Голева Г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Д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.,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Песков Б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Патентование изобретений в зарубежных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странах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Уч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пособие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НПО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«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Поиск</w:t>
      </w:r>
      <w:r>
        <w:rPr>
          <w:rFonts w:hint="default" w:ascii="Times New Roman" w:hAnsi="Times New Roman" w:eastAsia="TimesNewRoman" w:cs="Times New Roman"/>
          <w:sz w:val="28"/>
          <w:szCs w:val="28"/>
        </w:rPr>
        <w:t>», 1992.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7.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Богуславский 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Международное частное право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Учебник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.: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Юристъ</w:t>
      </w:r>
      <w:r>
        <w:rPr>
          <w:rFonts w:hint="default" w:ascii="Times New Roman" w:hAnsi="Times New Roman" w:eastAsia="TimesNewRoman" w:cs="Times New Roman"/>
          <w:sz w:val="28"/>
          <w:szCs w:val="28"/>
        </w:rPr>
        <w:t>, 1999.</w:t>
      </w:r>
    </w:p>
    <w:p>
      <w:pPr>
        <w:spacing w:beforeLines="0" w:afterLines="0"/>
        <w:jc w:val="left"/>
        <w:rPr>
          <w:rFonts w:hint="default" w:ascii="Times New Roman" w:hAnsi="Times New Roman" w:eastAsia="TimesNew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8.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Плотников В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Ю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.,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Плотникова Е</w:t>
      </w:r>
      <w:r>
        <w:rPr>
          <w:rFonts w:hint="default" w:ascii="Times New Roman" w:hAnsi="Times New Roman" w:eastAsia="TimesNewRoman" w:cs="Times New Roman"/>
          <w:sz w:val="28"/>
          <w:szCs w:val="28"/>
        </w:rPr>
        <w:t>.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Н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Патентование изобретений и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" w:cs="Times New Roman"/>
          <w:sz w:val="28"/>
          <w:szCs w:val="28"/>
        </w:rPr>
        <w:t>продажа лицензий на внешнем рынке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 –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М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.: </w:t>
      </w:r>
      <w:r>
        <w:rPr>
          <w:rFonts w:hint="default" w:ascii="Times New Roman" w:hAnsi="Times New Roman" w:eastAsia="TimesNewRoman" w:cs="Times New Roman"/>
          <w:sz w:val="28"/>
          <w:szCs w:val="28"/>
        </w:rPr>
        <w:t xml:space="preserve">ЗАО </w:t>
      </w:r>
      <w:r>
        <w:rPr>
          <w:rFonts w:hint="default" w:ascii="Times New Roman" w:hAnsi="Times New Roman" w:eastAsia="TimesNewRoman" w:cs="Times New Roman"/>
          <w:sz w:val="28"/>
          <w:szCs w:val="28"/>
        </w:rPr>
        <w:t>«</w:t>
      </w:r>
      <w:r>
        <w:rPr>
          <w:rFonts w:hint="default" w:ascii="Times New Roman" w:hAnsi="Times New Roman" w:eastAsia="TimesNewRoman" w:cs="Times New Roman"/>
          <w:sz w:val="28"/>
          <w:szCs w:val="28"/>
        </w:rPr>
        <w:t>Бизнес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школа Интел</w:t>
      </w:r>
      <w:r>
        <w:rPr>
          <w:rFonts w:hint="default" w:ascii="Times New Roman" w:hAnsi="Times New Roman" w:eastAsia="TimesNewRoman" w:cs="Times New Roman"/>
          <w:sz w:val="28"/>
          <w:szCs w:val="28"/>
        </w:rPr>
        <w:t>-</w:t>
      </w:r>
      <w:r>
        <w:rPr>
          <w:rFonts w:hint="default" w:ascii="Times New Roman" w:hAnsi="Times New Roman" w:eastAsia="TimesNewRoman" w:cs="Times New Roman"/>
          <w:sz w:val="28"/>
          <w:szCs w:val="28"/>
        </w:rPr>
        <w:t>Синтез</w:t>
      </w:r>
      <w:r>
        <w:rPr>
          <w:rFonts w:hint="default" w:ascii="Times New Roman" w:hAnsi="Times New Roman" w:eastAsia="TimesNewRoman" w:cs="Times New Roman"/>
          <w:sz w:val="28"/>
          <w:szCs w:val="28"/>
        </w:rPr>
        <w:t>»,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AE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2022-12-09T10:42:28Z</dcterms:created>
  <dc:creator>Admin</dc:creator>
  <cp:lastModifiedBy>Admin</cp:lastModifiedBy>
  <dcterms:modified xsi:type="dcterms:W3CDTF">2022-12-09T10:43:53Z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F5E141E0BD8B4BC98254D3F0E6AACF28</vt:lpwstr>
  </property>
</Properties>
</file>